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E10A" w14:textId="77777777" w:rsidR="006873CB" w:rsidRPr="00D00C78" w:rsidRDefault="00D00C78" w:rsidP="00D00C78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>(</w:t>
      </w:r>
      <w:r w:rsidRPr="00D00C78">
        <w:rPr>
          <w:rFonts w:ascii="굴림" w:eastAsia="맑은 고딕" w:hAnsi="굴림" w:cs="굴림"/>
          <w:b/>
          <w:bCs/>
          <w:color w:val="000000"/>
          <w:sz w:val="32"/>
          <w:szCs w:val="32"/>
          <w:shd w:val="clear" w:color="auto" w:fill="FFFFFF"/>
        </w:rPr>
        <w:t>한국청년</w:t>
      </w: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r w:rsidRPr="00D00C78">
        <w:rPr>
          <w:rFonts w:ascii="굴림" w:eastAsia="맑은 고딕" w:hAnsi="굴림" w:cs="굴림"/>
          <w:b/>
          <w:bCs/>
          <w:color w:val="000000"/>
          <w:sz w:val="32"/>
          <w:szCs w:val="32"/>
          <w:shd w:val="clear" w:color="auto" w:fill="FFFFFF"/>
        </w:rPr>
        <w:t>귀국근로자</w:t>
      </w:r>
      <w:r w:rsidRPr="00D00C78">
        <w:rPr>
          <w:rFonts w:ascii="맑은 고딕" w:eastAsia="맑은 고딕" w:hAnsi="맑은 고딕" w:cs="굴림" w:hint="eastAsia"/>
          <w:b/>
          <w:bCs/>
          <w:color w:val="000000"/>
          <w:sz w:val="32"/>
          <w:szCs w:val="32"/>
          <w:shd w:val="clear" w:color="auto" w:fill="FFFFFF"/>
        </w:rPr>
        <w:t xml:space="preserve">) </w:t>
      </w:r>
      <w:r w:rsidR="006873CB" w:rsidRPr="00D00C78">
        <w:rPr>
          <w:rFonts w:asciiTheme="majorEastAsia" w:eastAsiaTheme="majorEastAsia" w:hAnsiTheme="majorEastAsia" w:cs="Times New Roman" w:hint="eastAsia"/>
          <w:b/>
          <w:bCs/>
          <w:color w:val="000000"/>
          <w:sz w:val="32"/>
          <w:szCs w:val="32"/>
        </w:rPr>
        <w:t>구인신청서</w:t>
      </w:r>
    </w:p>
    <w:p w14:paraId="202B1294" w14:textId="77777777" w:rsidR="00D00C78" w:rsidRPr="00D00C78" w:rsidRDefault="00D00C78" w:rsidP="00D00C78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D00C78">
        <w:rPr>
          <w:rFonts w:ascii="굴림" w:eastAsia="맑은 고딕" w:hAnsi="굴림" w:cs="Angsana New"/>
          <w:b/>
          <w:bCs/>
          <w:color w:val="FF0000"/>
          <w:sz w:val="32"/>
          <w:szCs w:val="32"/>
          <w:shd w:val="clear" w:color="auto" w:fill="FFFFFF"/>
          <w:cs/>
        </w:rPr>
        <w:t>แบบฟอร์มจ้างพนักงาน</w:t>
      </w:r>
      <w:r w:rsidRPr="00D00C78">
        <w:rPr>
          <w:rFonts w:ascii="맑은 고딕" w:eastAsia="맑은 고딕" w:hAnsi="맑은 고딕" w:cs="굴림" w:hint="eastAsia"/>
          <w:b/>
          <w:bCs/>
          <w:color w:val="FF0000"/>
          <w:sz w:val="32"/>
          <w:szCs w:val="32"/>
          <w:shd w:val="clear" w:color="auto" w:fill="FFFFFF"/>
        </w:rPr>
        <w:t>(</w:t>
      </w:r>
      <w:r w:rsidRPr="00D00C78">
        <w:rPr>
          <w:rFonts w:ascii="굴림" w:eastAsia="맑은 고딕" w:hAnsi="굴림" w:cs="Angsana New"/>
          <w:b/>
          <w:bCs/>
          <w:color w:val="FF0000"/>
          <w:sz w:val="32"/>
          <w:szCs w:val="32"/>
          <w:shd w:val="clear" w:color="auto" w:fill="FFFFFF"/>
          <w:cs/>
        </w:rPr>
        <w:t>ใช้สำหรับสถานประกอบการเกาหลี</w:t>
      </w:r>
      <w:r w:rsidRPr="00D00C78">
        <w:rPr>
          <w:rFonts w:ascii="맑은 고딕" w:eastAsia="맑은 고딕" w:hAnsi="맑은 고딕" w:cs="굴림" w:hint="eastAsia"/>
          <w:b/>
          <w:bCs/>
          <w:color w:val="FF0000"/>
          <w:sz w:val="32"/>
          <w:szCs w:val="32"/>
          <w:shd w:val="clear" w:color="auto" w:fill="FFFFFF"/>
        </w:rPr>
        <w:t>)</w:t>
      </w:r>
    </w:p>
    <w:p w14:paraId="2F74785B" w14:textId="77777777"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1. </w:t>
      </w:r>
      <w:r w:rsidR="002110EE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회사정보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รายละเอียดบริษั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Cs w:val="22"/>
          <w:cs/>
        </w:rPr>
        <w:t>ท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3706"/>
        <w:gridCol w:w="1749"/>
        <w:gridCol w:w="930"/>
        <w:gridCol w:w="1998"/>
      </w:tblGrid>
      <w:tr w:rsidR="006873CB" w:rsidRPr="005F16BF" w14:paraId="084C510A" w14:textId="77777777" w:rsidTr="00504F51">
        <w:trPr>
          <w:trHeight w:val="62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A0491" w14:textId="77777777"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</w:t>
            </w:r>
            <w:r w:rsidR="006873C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9938E6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(영문)</w:t>
            </w:r>
          </w:p>
          <w:p w14:paraId="26CDE96C" w14:textId="77777777" w:rsidR="00C20998" w:rsidRPr="00D04B8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Angsana New" w:hint="cs"/>
                <w:bCs/>
                <w:color w:val="000000"/>
                <w:sz w:val="24"/>
                <w:szCs w:val="22"/>
                <w:cs/>
              </w:rPr>
              <w:t>ชื่อบริษัท</w:t>
            </w:r>
            <w:r w:rsidR="005F16BF" w:rsidRPr="00692654">
              <w:rPr>
                <w:rFonts w:asciiTheme="majorEastAsia" w:eastAsiaTheme="majorEastAsia" w:hAnsiTheme="majorEastAsia" w:cs="Angsana New" w:hint="eastAsia"/>
                <w:bCs/>
                <w:color w:val="000000"/>
                <w:sz w:val="16"/>
                <w:szCs w:val="20"/>
              </w:rPr>
              <w:t>(</w:t>
            </w:r>
            <w:r w:rsidR="005F16BF" w:rsidRPr="00692654">
              <w:rPr>
                <w:rFonts w:asciiTheme="majorEastAsia" w:eastAsiaTheme="majorEastAsia" w:hAnsiTheme="majorEastAsia" w:cs="Angsana New" w:hint="cs"/>
                <w:bCs/>
                <w:color w:val="000000"/>
                <w:sz w:val="24"/>
                <w:szCs w:val="22"/>
                <w:cs/>
              </w:rPr>
              <w:t>ภาษาอังกฤษ)</w:t>
            </w:r>
          </w:p>
        </w:tc>
        <w:tc>
          <w:tcPr>
            <w:tcW w:w="5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0974C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907E4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업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종</w:t>
            </w:r>
          </w:p>
          <w:p w14:paraId="6AF08207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ประเภทกิจการ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93C5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42DB5BE3" w14:textId="77777777" w:rsidTr="002110EE">
        <w:trPr>
          <w:trHeight w:val="65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9D09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대표자명</w:t>
            </w:r>
          </w:p>
          <w:p w14:paraId="550E4925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ชื่อนายจ้าง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8F96B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543B3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사업자등록번호</w:t>
            </w:r>
          </w:p>
          <w:p w14:paraId="25A33552" w14:textId="77777777" w:rsidR="00C20998" w:rsidRPr="005F16BF" w:rsidRDefault="00C20998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0"/>
                <w:cs/>
              </w:rPr>
              <w:t>หมายเลขทะเบียนบริษัท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1580B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1AFEB370" w14:textId="77777777" w:rsidTr="00F673F9">
        <w:trPr>
          <w:trHeight w:val="708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EEA7" w14:textId="77777777" w:rsidR="006873CB" w:rsidRPr="005F16BF" w:rsidRDefault="005F16BF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주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04B8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소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ที่อยู่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0642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67825233" w14:textId="77777777" w:rsidTr="00504F51">
        <w:trPr>
          <w:trHeight w:val="587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9AEB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 전화번호</w:t>
            </w:r>
          </w:p>
          <w:p w14:paraId="21E1EAEF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เบอร์โทรศัพท์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EAA30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3EBB3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회사 팩스</w:t>
            </w:r>
          </w:p>
          <w:p w14:paraId="1305FA09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เบอร์แฟกซ์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5F419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5AABE728" w14:textId="77777777" w:rsidTr="00504F51">
        <w:trPr>
          <w:trHeight w:val="686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856AE" w14:textId="77777777" w:rsidR="006873CB" w:rsidRPr="005F16BF" w:rsidRDefault="002110EE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อีเมล</w:t>
            </w:r>
            <w:proofErr w:type="spellStart"/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ส์</w:t>
            </w:r>
            <w:proofErr w:type="spellEnd"/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2171F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C5CC" w14:textId="77777777"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회사 </w:t>
            </w:r>
            <w:r w:rsidR="006873C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홈페이지</w:t>
            </w:r>
          </w:p>
          <w:p w14:paraId="1619EC2B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โฮมเพจ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5E4EA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3171F4FE" w14:textId="77777777" w:rsidTr="00504F51">
        <w:trPr>
          <w:trHeight w:val="581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FD701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실무자명</w:t>
            </w:r>
          </w:p>
          <w:p w14:paraId="3378034D" w14:textId="77777777" w:rsidR="00C20998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hint="cs"/>
                <w:b/>
                <w:bCs/>
                <w:color w:val="000000"/>
                <w:szCs w:val="22"/>
                <w:cs/>
              </w:rPr>
              <w:t>ผู้ประสาน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374D2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55994" w14:textId="77777777" w:rsidR="00C20998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 연락처</w:t>
            </w:r>
          </w:p>
          <w:p w14:paraId="6C8A72EE" w14:textId="77777777" w:rsidR="006873CB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ที่ติดต่อ</w:t>
            </w:r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81172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08D966B3" w14:textId="77777777" w:rsidTr="00504F51">
        <w:trPr>
          <w:trHeight w:val="675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07F0C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실무자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E-Mail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อีเมล</w:t>
            </w:r>
            <w:proofErr w:type="spellStart"/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ส์</w:t>
            </w:r>
            <w:proofErr w:type="spellEnd"/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6FA3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6873CB" w:rsidRPr="005F16BF" w14:paraId="0B0F7167" w14:textId="77777777" w:rsidTr="00D00C78">
        <w:trPr>
          <w:trHeight w:val="744"/>
        </w:trPr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59149" w14:textId="77777777" w:rsidR="006873CB" w:rsidRPr="00692654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업체소개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แนะนำบริษัท</w:t>
            </w:r>
          </w:p>
          <w:p w14:paraId="62E35018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매출규모,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종업원수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등 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499DC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14:paraId="6A7E4625" w14:textId="77777777"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</w:p>
    <w:p w14:paraId="0955EF75" w14:textId="3206B84D" w:rsidR="006873CB" w:rsidRPr="005F16BF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2.</w:t>
      </w:r>
      <w:r w:rsidR="0015676E"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1.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 w:rsidR="0015676E"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="0015676E"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한국청년</w:t>
      </w:r>
      <w:r w:rsidR="0015676E"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’</w:t>
      </w:r>
      <w:r w:rsidR="0015676E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구인조건</w:t>
      </w:r>
      <w:r w:rsidR="00C20998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เงื่อนไขการจ้าง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517"/>
        <w:gridCol w:w="227"/>
        <w:gridCol w:w="898"/>
        <w:gridCol w:w="141"/>
        <w:gridCol w:w="1423"/>
        <w:gridCol w:w="3158"/>
      </w:tblGrid>
      <w:tr w:rsidR="006873CB" w:rsidRPr="005F16BF" w14:paraId="1E8CC403" w14:textId="77777777" w:rsidTr="004A6AA7">
        <w:trPr>
          <w:trHeight w:val="790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01234" w14:textId="6BD943ED" w:rsidR="00A72BF9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구인직종 </w:t>
            </w:r>
          </w:p>
          <w:p w14:paraId="09571F4C" w14:textId="77777777" w:rsid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및</w:t>
            </w:r>
          </w:p>
          <w:p w14:paraId="6E58683E" w14:textId="77777777" w:rsid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구인인원</w:t>
            </w:r>
          </w:p>
          <w:p w14:paraId="50A41739" w14:textId="77777777" w:rsidR="006873CB" w:rsidRPr="00692654" w:rsidRDefault="00C20998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ประเภทงานและจำนวน</w:t>
            </w:r>
          </w:p>
        </w:tc>
        <w:tc>
          <w:tcPr>
            <w:tcW w:w="36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BB38F" w14:textId="77777777" w:rsidR="002110EE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10EE"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>ประเภทงาน</w:t>
            </w:r>
            <w:r w:rsidR="002110EE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BC44439" w14:textId="77777777" w:rsidR="006873CB" w:rsidRDefault="002110EE" w:rsidP="002110EE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Browallia New"/>
                <w:b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737A1F49" w14:textId="77777777" w:rsidR="006873CB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직종별 인원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110EE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จำนวน</w:t>
            </w:r>
            <w:r w:rsidR="002110EE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14:paraId="2F0F38E5" w14:textId="77777777" w:rsidR="002110EE" w:rsidRPr="00692654" w:rsidRDefault="002110EE" w:rsidP="002110EE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668F4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경력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ประสบการณ์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54895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년 이상 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또는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무관</w:t>
            </w:r>
          </w:p>
          <w:p w14:paraId="52EE645A" w14:textId="77777777" w:rsidR="00C20998" w:rsidRPr="00692654" w:rsidRDefault="0051726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6873CB" w:rsidRPr="005F16BF" w14:paraId="2EDB3424" w14:textId="77777777" w:rsidTr="004A6AA7">
        <w:trPr>
          <w:trHeight w:val="588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486F79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E93A4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D1D38" w14:textId="77777777" w:rsidR="00C20998" w:rsidRPr="00692654" w:rsidRDefault="006873CB" w:rsidP="002110EE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학력</w:t>
            </w:r>
            <w:r w:rsidR="00C20998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การศึกษา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6B101" w14:textId="77777777" w:rsidR="006873CB" w:rsidRPr="005F16BF" w:rsidRDefault="002110EE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고졸,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중졸이하</w:t>
            </w:r>
            <w:proofErr w:type="spellEnd"/>
          </w:p>
          <w:p w14:paraId="4CC14E07" w14:textId="77777777" w:rsidR="00C20998" w:rsidRPr="00692654" w:rsidRDefault="0051726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6873CB" w:rsidRPr="005F16BF" w14:paraId="430F61E5" w14:textId="77777777" w:rsidTr="004A6AA7">
        <w:trPr>
          <w:trHeight w:val="3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C1B80" w14:textId="77777777" w:rsidR="006873CB" w:rsidRDefault="006873CB" w:rsidP="006873CB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외국어능력</w:t>
            </w:r>
          </w:p>
          <w:p w14:paraId="1067CFD9" w14:textId="77777777" w:rsidR="00AC3B5D" w:rsidRPr="00AC3B5D" w:rsidRDefault="00AC3B5D" w:rsidP="00AC3B5D">
            <w:pPr>
              <w:widowControl w:val="0"/>
              <w:autoSpaceDE w:val="0"/>
              <w:autoSpaceDN w:val="0"/>
              <w:snapToGrid w:val="0"/>
              <w:spacing w:after="0" w:line="432" w:lineRule="auto"/>
              <w:ind w:hanging="932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8"/>
              </w:rPr>
            </w:pPr>
            <w:r w:rsidRPr="00AC3B5D">
              <w:rPr>
                <w:rFonts w:ascii="MS Mincho" w:eastAsia="HY중고딕" w:hAnsi="MS Mincho" w:cs="MS Mincho" w:hint="eastAsia"/>
                <w:color w:val="000000"/>
                <w:sz w:val="36"/>
                <w:szCs w:val="36"/>
              </w:rPr>
              <w:t xml:space="preserve">       </w:t>
            </w:r>
            <w:r w:rsidRPr="00AC3B5D">
              <w:rPr>
                <w:rFonts w:ascii="MS Mincho" w:eastAsia="HY중고딕" w:hAnsi="MS Mincho" w:cs="MS Mincho"/>
                <w:color w:val="000000"/>
                <w:sz w:val="36"/>
                <w:szCs w:val="36"/>
              </w:rPr>
              <w:t>￬</w:t>
            </w:r>
          </w:p>
          <w:p w14:paraId="799D8335" w14:textId="77777777" w:rsid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태국어</w:t>
            </w:r>
          </w:p>
          <w:p w14:paraId="2ABF7E1E" w14:textId="77777777" w:rsid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영어</w:t>
            </w:r>
          </w:p>
          <w:p w14:paraId="0F56141A" w14:textId="77777777" w:rsidR="00AC3B5D" w:rsidRPr="00AC3B5D" w:rsidRDefault="00AC3B5D" w:rsidP="00AC3B5D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 xml:space="preserve">그 외 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DDCB2" w14:textId="77777777" w:rsidR="006873CB" w:rsidRPr="005F16BF" w:rsidRDefault="006873CB" w:rsidP="006873CB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87BCB" w14:textId="77777777" w:rsidR="00D17B92" w:rsidRPr="005F16BF" w:rsidRDefault="006873CB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72BF9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18"/>
              </w:rPr>
              <w:t>※ 언어별 수준을 아래 기준을 참고하여 적으십시오</w:t>
            </w:r>
            <w:r w:rsidRPr="005F16B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.</w:t>
            </w:r>
          </w:p>
          <w:p w14:paraId="48520093" w14:textId="77777777" w:rsidR="006873CB" w:rsidRPr="005F16BF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="Angsana New"/>
                <w:color w:val="000000"/>
                <w:sz w:val="20"/>
                <w:szCs w:val="22"/>
              </w:rPr>
            </w:pPr>
            <w:r w:rsidRPr="005F16BF">
              <w:rPr>
                <w:rFonts w:asciiTheme="majorEastAsia" w:eastAsiaTheme="majorEastAsia" w:hAnsiTheme="majorEastAsia" w:hint="cs"/>
                <w:color w:val="000000"/>
                <w:sz w:val="18"/>
                <w:szCs w:val="18"/>
                <w:cs/>
              </w:rPr>
              <w:t xml:space="preserve">       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กรุณากรอก</w:t>
            </w:r>
            <w:r w:rsidR="005464AE"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รายละเอียด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ตามเกณฑ์</w:t>
            </w:r>
            <w:r w:rsidR="005464AE"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ที่กำหนด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ด้านล่างนี้</w:t>
            </w:r>
          </w:p>
          <w:p w14:paraId="0CECDB7A" w14:textId="77777777" w:rsidR="006873CB" w:rsidRPr="00F673F9" w:rsidRDefault="00F673F9" w:rsidP="00F673F9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100" w:firstLine="120"/>
              <w:jc w:val="both"/>
              <w:textAlignment w:val="baseline"/>
              <w:rPr>
                <w:rFonts w:ascii="굴림" w:eastAsia="굴림" w:hAnsi="굴림" w:cs="굴림"/>
                <w:color w:val="000000"/>
                <w:sz w:val="12"/>
                <w:szCs w:val="20"/>
                <w:lang w:bidi="ar-SA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최상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모든 상황에서 효과적인 의사소통 가능</w:t>
            </w:r>
          </w:p>
          <w:p w14:paraId="75AC8327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สามารถสื่อสารได้อย่างมีประสิทธิภาพทุกสถานการณ์</w:t>
            </w:r>
          </w:p>
          <w:p w14:paraId="763052F8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상: 업무관련 거의 모든 상황에서 만족할 만한 의사소통 가능</w:t>
            </w:r>
          </w:p>
          <w:p w14:paraId="36EBF233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5F16BF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สามารถสื่อสารได้ระดับดีในเกือบทุกสถานการณ์</w:t>
            </w:r>
          </w:p>
          <w:p w14:paraId="14B75CFB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중: 업무와 관련된 제한적인 의사소통 가능</w:t>
            </w:r>
          </w:p>
          <w:p w14:paraId="5976C37A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</w:t>
            </w:r>
            <w:r w:rsidR="002110EE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ปานกลาง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สามารถสื่อสารได้จำกัดที่เกี่ยวกับงาน</w:t>
            </w:r>
          </w:p>
          <w:p w14:paraId="3C36054C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하: 익숙한 주제에 대해 아주 간단한 의사소통 가능</w:t>
            </w:r>
          </w:p>
          <w:p w14:paraId="7F76169D" w14:textId="77777777" w:rsidR="00D17B92" w:rsidRPr="00692654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น้อย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สามารถสื่อสารได้ง่ายๆ ที่เกี่ยวกับเรื่องที่คุ้นเคย</w:t>
            </w:r>
          </w:p>
          <w:p w14:paraId="704E755A" w14:textId="77777777" w:rsidR="006873CB" w:rsidRPr="005F16BF" w:rsidRDefault="00F673F9" w:rsidP="00F673F9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="006873CB"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최하</w:t>
            </w:r>
            <w:r w:rsidR="006873CB"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아주 간단한 일상언어 정도만 구사가능</w:t>
            </w:r>
          </w:p>
          <w:p w14:paraId="0CF8E254" w14:textId="77777777" w:rsidR="00D17B92" w:rsidRPr="00F673F9" w:rsidRDefault="00D17B92" w:rsidP="00F673F9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น้อยมาก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สามารถสื่อสารได้ในภาษาที่ง่ายๆเท่านั้น</w:t>
            </w:r>
            <w:r w:rsidR="00F673F9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</w:t>
            </w:r>
            <w:r w:rsidR="001A5E3E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       </w:t>
            </w:r>
            <w:r w:rsidR="00F673F9" w:rsidRPr="00F673F9">
              <w:rPr>
                <w:rFonts w:asciiTheme="majorEastAsia" w:eastAsiaTheme="majorEastAsia" w:hAnsiTheme="majorEastAsia" w:cs="Times New Roman" w:hint="eastAsia"/>
                <w:b/>
                <w:color w:val="000000"/>
                <w:sz w:val="24"/>
                <w:szCs w:val="20"/>
              </w:rPr>
              <w:t>※</w:t>
            </w:r>
            <w:r w:rsidR="00F673F9" w:rsidRPr="00F673F9">
              <w:rPr>
                <w:rFonts w:asciiTheme="majorEastAsia" w:eastAsiaTheme="majorEastAsia" w:hAnsiTheme="majorEastAsia" w:cstheme="majorBidi" w:hint="cs"/>
                <w:b/>
                <w:color w:val="000000"/>
                <w:sz w:val="24"/>
                <w:szCs w:val="22"/>
                <w:cs/>
              </w:rPr>
              <w:t xml:space="preserve">  </w:t>
            </w:r>
            <w:proofErr w:type="spellStart"/>
            <w:r w:rsidR="00F673F9"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뒷면</w:t>
            </w:r>
            <w:proofErr w:type="spellEnd"/>
            <w:r w:rsidR="00F673F9" w:rsidRPr="001A5E3E">
              <w:rPr>
                <w:rFonts w:asciiTheme="majorEastAsia" w:eastAsiaTheme="majorEastAsia" w:hAnsiTheme="majorEastAsia" w:cstheme="majorBidi" w:hint="cs"/>
                <w:b/>
                <w:color w:val="000000"/>
                <w:spacing w:val="22"/>
                <w:szCs w:val="20"/>
                <w:cs/>
              </w:rPr>
              <w:t xml:space="preserve"> </w:t>
            </w:r>
            <w:proofErr w:type="spellStart"/>
            <w:r w:rsidR="00F673F9"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계속</w:t>
            </w:r>
            <w:proofErr w:type="spellEnd"/>
          </w:p>
        </w:tc>
      </w:tr>
      <w:tr w:rsidR="006873CB" w:rsidRPr="005F16BF" w14:paraId="497EBDC6" w14:textId="77777777" w:rsidTr="004A6AA7">
        <w:trPr>
          <w:trHeight w:val="70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2B5C91" w14:textId="77777777"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lastRenderedPageBreak/>
              <w:t>연령대</w:t>
            </w:r>
            <w:r w:rsidR="0051726B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อายุ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8B005D" w14:textId="77777777" w:rsidR="006873CB" w:rsidRPr="005F16BF" w:rsidRDefault="006873CB" w:rsidP="00504F51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99D9E3" w14:textId="77777777"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성별</w:t>
            </w:r>
            <w:r w:rsidR="0051726B"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เพศ</w:t>
            </w:r>
          </w:p>
        </w:tc>
        <w:tc>
          <w:tcPr>
            <w:tcW w:w="4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4894BC" w14:textId="77777777" w:rsidR="006873CB" w:rsidRPr="005F16BF" w:rsidRDefault="006873CB" w:rsidP="00504F51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남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ชาย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명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/여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หญิง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/무관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ไม่จำกัด</w:t>
            </w:r>
          </w:p>
        </w:tc>
      </w:tr>
      <w:tr w:rsidR="006873CB" w:rsidRPr="005F16BF" w14:paraId="723BD4D3" w14:textId="77777777" w:rsidTr="0015676E">
        <w:trPr>
          <w:trHeight w:val="565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327BA" w14:textId="77777777" w:rsidR="006873CB" w:rsidRPr="005F16BF" w:rsidRDefault="006873CB" w:rsidP="002110EE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기술자격(자격면허)</w:t>
            </w:r>
            <w:r w:rsidR="002110EE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ความสามารถพิเศษอื่นๆ</w:t>
            </w:r>
            <w:r w:rsidR="0051726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ใบอนุญาต</w:t>
            </w:r>
            <w:r w:rsidR="0051726B"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7D966" w14:textId="77777777" w:rsidR="006873CB" w:rsidRPr="005F16BF" w:rsidRDefault="005F16BF" w:rsidP="006873CB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6873CB" w:rsidRPr="005F16BF" w14:paraId="71461BFE" w14:textId="77777777" w:rsidTr="0015676E">
        <w:trPr>
          <w:trHeight w:val="840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609A62" w14:textId="77777777" w:rsidR="0051726B" w:rsidRPr="005F16BF" w:rsidRDefault="006873CB" w:rsidP="002110EE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상세</w:t>
            </w:r>
            <w:r w:rsidR="005F16BF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직무내역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รายละเอียดของงาน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FABFF" w14:textId="77777777" w:rsidR="006873CB" w:rsidRPr="00A72BF9" w:rsidRDefault="006873CB" w:rsidP="00504F51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29ACCE9E" w14:textId="77777777" w:rsidR="006873CB" w:rsidRPr="00F36693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0"/>
          <w:szCs w:val="20"/>
        </w:rPr>
      </w:pPr>
    </w:p>
    <w:p w14:paraId="657F5A3D" w14:textId="785212EE" w:rsidR="006873CB" w:rsidRPr="005F16BF" w:rsidRDefault="0015676E" w:rsidP="006873CB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2.2.</w:t>
      </w:r>
      <w:r w:rsidR="006873CB"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한국청년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 xml:space="preserve">’ </w:t>
      </w:r>
      <w:r w:rsidR="006873CB"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근로조건</w:t>
      </w:r>
      <w:r w:rsidR="0051726B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เงื่อนไขค่าตอบแทน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3077"/>
        <w:gridCol w:w="2026"/>
        <w:gridCol w:w="3219"/>
      </w:tblGrid>
      <w:tr w:rsidR="006873CB" w:rsidRPr="005F16BF" w14:paraId="6277AD06" w14:textId="77777777" w:rsidTr="00F36693">
        <w:trPr>
          <w:trHeight w:val="64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5C401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급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여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เงินเดือน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D3F25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C2DAF" w14:textId="77777777" w:rsidR="006873CB" w:rsidRPr="005F16BF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계약기간</w:t>
            </w:r>
          </w:p>
          <w:p w14:paraId="30D151BD" w14:textId="77777777" w:rsidR="0051726B" w:rsidRPr="005F16BF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 w:val="20"/>
                <w:szCs w:val="25"/>
                <w:cs/>
              </w:rPr>
              <w:t>ระยะเวลาจ้าง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99E38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46B22072" w14:textId="77777777" w:rsidTr="00F36693">
        <w:trPr>
          <w:trHeight w:val="54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5A17D" w14:textId="77777777" w:rsidR="0051726B" w:rsidRPr="00D04B84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504F5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근무시간</w:t>
            </w:r>
            <w:r w:rsidR="0051726B" w:rsidRPr="005F16BF">
              <w:rPr>
                <w:rFonts w:asciiTheme="majorEastAsia" w:eastAsiaTheme="majorEastAsia" w:hAnsiTheme="majorEastAsia" w:cs="Angsana New" w:hint="cs"/>
                <w:bCs/>
                <w:color w:val="000000"/>
                <w:sz w:val="20"/>
                <w:szCs w:val="25"/>
                <w:cs/>
              </w:rPr>
              <w:t>เวลาทำงาน</w:t>
            </w:r>
          </w:p>
        </w:tc>
        <w:tc>
          <w:tcPr>
            <w:tcW w:w="8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F7E0" w14:textId="77777777" w:rsidR="006873CB" w:rsidRPr="005F16BF" w:rsidRDefault="006873CB" w:rsidP="00A72BF9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7AE3D30F" w14:textId="77777777" w:rsidTr="00F36693">
        <w:trPr>
          <w:trHeight w:val="56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3879C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휴가조건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เงื่อนไขการหยุด</w:t>
            </w:r>
          </w:p>
        </w:tc>
        <w:tc>
          <w:tcPr>
            <w:tcW w:w="8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64F7A" w14:textId="77777777" w:rsidR="006873CB" w:rsidRPr="005F16BF" w:rsidRDefault="006873CB" w:rsidP="00A72BF9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4A90B388" w14:textId="77777777" w:rsidTr="00F36693">
        <w:trPr>
          <w:trHeight w:val="712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DB31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보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험</w:t>
            </w:r>
            <w:proofErr w:type="spellEnd"/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ประกัน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99A47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6776" w14:textId="77777777" w:rsidR="00F673F9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퇴직금</w:t>
            </w:r>
          </w:p>
          <w:p w14:paraId="53AE199E" w14:textId="77777777" w:rsidR="006873CB" w:rsidRPr="005F16BF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เงินบำนาญ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9B710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5917DA69" w14:textId="77777777" w:rsidTr="00F36693">
        <w:trPr>
          <w:trHeight w:val="69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456A1" w14:textId="77777777" w:rsidR="00A72BF9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기숙사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54BC1962" w14:textId="77777777" w:rsidR="006873CB" w:rsidRPr="005F16BF" w:rsidRDefault="0051726B" w:rsidP="00A72BF9">
            <w:pPr>
              <w:snapToGrid w:val="0"/>
              <w:spacing w:after="0" w:line="240" w:lineRule="auto"/>
              <w:ind w:firstLineChars="100" w:firstLine="25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ที่พัก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69599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5F5FC" w14:textId="77777777" w:rsidR="00F673F9" w:rsidRDefault="006873C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식사</w:t>
            </w:r>
            <w:r w:rsidR="00D04B8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14FA9180" w14:textId="77777777" w:rsidR="006873CB" w:rsidRPr="00D04B84" w:rsidRDefault="0051726B" w:rsidP="00F673F9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อาหาร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CA3E1" w14:textId="77777777" w:rsidR="006873CB" w:rsidRPr="00A72BF9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35F4FFA6" w14:textId="77777777" w:rsidTr="00F36693">
        <w:trPr>
          <w:trHeight w:val="1336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2C8BD" w14:textId="77777777" w:rsidR="006873CB" w:rsidRPr="005F16BF" w:rsidRDefault="006873CB" w:rsidP="00A72BF9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타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อื่นๆ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B9EEC" w14:textId="77777777" w:rsidR="006873CB" w:rsidRPr="005F16BF" w:rsidRDefault="006873CB" w:rsidP="005F16BF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CC0A4" w14:textId="77777777" w:rsidR="006873CB" w:rsidRPr="005F16BF" w:rsidRDefault="006873CB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*정규직/계약직 반드시 명시</w:t>
            </w:r>
          </w:p>
          <w:p w14:paraId="57C73C8D" w14:textId="77777777" w:rsidR="00DB0249" w:rsidRPr="005F16BF" w:rsidRDefault="00DB0249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cs/>
              </w:rPr>
              <w:t>*พนักงานประจำ</w:t>
            </w:r>
            <w:r w:rsidRPr="005F16BF">
              <w:rPr>
                <w:rFonts w:asciiTheme="majorEastAsia" w:eastAsiaTheme="majorEastAsia" w:hAnsiTheme="majorEastAsia" w:cstheme="majorBidi" w:hint="cs"/>
                <w:b/>
                <w:bCs/>
                <w:color w:val="000000"/>
                <w:sz w:val="20"/>
                <w:szCs w:val="20"/>
                <w:cs/>
              </w:rPr>
              <w:t>/ พนักงานชั่วคราวกรุณาระบุ</w:t>
            </w:r>
          </w:p>
          <w:p w14:paraId="116AD96C" w14:textId="77777777" w:rsidR="006873CB" w:rsidRPr="00D04B84" w:rsidRDefault="006873CB" w:rsidP="00D04B84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(계약직일 경우</w:t>
            </w:r>
            <w:r w:rsidR="00F673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계약기간 월 단위로 </w:t>
            </w:r>
            <w:r w:rsidR="00F673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기재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)</w:t>
            </w:r>
          </w:p>
          <w:p w14:paraId="4B23C2CD" w14:textId="77777777" w:rsidR="00DB0249" w:rsidRPr="005F16BF" w:rsidRDefault="00561ABF" w:rsidP="005F16BF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u w:val="single" w:color="000000"/>
                <w:cs/>
              </w:rPr>
              <w:t>(กรณีระบุพนักงานชั่วคราวต้องระบุระยะเวลา,เดือน)</w:t>
            </w:r>
          </w:p>
        </w:tc>
      </w:tr>
    </w:tbl>
    <w:p w14:paraId="54AD6CF6" w14:textId="77777777" w:rsidR="0015676E" w:rsidRPr="00F36693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0"/>
          <w:szCs w:val="20"/>
        </w:rPr>
      </w:pPr>
    </w:p>
    <w:p w14:paraId="633D7576" w14:textId="3218A8A8" w:rsidR="0015676E" w:rsidRPr="005F16BF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3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.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1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.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귀국근로자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’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구인조건</w:t>
      </w:r>
      <w:r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เงื่อนไขการจ้าง</w:t>
      </w: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517"/>
        <w:gridCol w:w="227"/>
        <w:gridCol w:w="898"/>
        <w:gridCol w:w="141"/>
        <w:gridCol w:w="1423"/>
        <w:gridCol w:w="3158"/>
      </w:tblGrid>
      <w:tr w:rsidR="0015676E" w:rsidRPr="005F16BF" w14:paraId="08DF05EC" w14:textId="77777777" w:rsidTr="001476E0">
        <w:trPr>
          <w:trHeight w:val="790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02AF9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구인직종 </w:t>
            </w:r>
          </w:p>
          <w:p w14:paraId="180D7D02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및</w:t>
            </w:r>
          </w:p>
          <w:p w14:paraId="58817471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구인인원</w:t>
            </w:r>
          </w:p>
          <w:p w14:paraId="795CEE29" w14:textId="77777777" w:rsidR="0015676E" w:rsidRPr="0069265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ประเภทงานและจำนวน</w:t>
            </w:r>
          </w:p>
        </w:tc>
        <w:tc>
          <w:tcPr>
            <w:tcW w:w="364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964C" w14:textId="77777777" w:rsidR="0015676E" w:rsidRDefault="0015676E" w:rsidP="001476E0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>ประเภทงาน</w:t>
            </w:r>
            <w:r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F77E81B" w14:textId="77777777" w:rsidR="0015676E" w:rsidRDefault="0015676E" w:rsidP="001476E0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Browallia New"/>
                <w:b/>
                <w:bCs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  <w:p w14:paraId="76102F71" w14:textId="77777777" w:rsidR="0015676E" w:rsidRDefault="0015676E" w:rsidP="001476E0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직종별 인원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จำนวน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14:paraId="65F907DF" w14:textId="77777777" w:rsidR="0015676E" w:rsidRPr="00692654" w:rsidRDefault="0015676E" w:rsidP="001476E0">
            <w:pPr>
              <w:snapToGrid w:val="0"/>
              <w:spacing w:after="0" w:line="240" w:lineRule="auto"/>
              <w:ind w:firstLineChars="100" w:firstLine="220"/>
              <w:rPr>
                <w:rFonts w:asciiTheme="majorEastAsia" w:eastAsiaTheme="majorEastAsia" w:hAnsiTheme="majorEastAsia" w:cs="Times New Roman"/>
                <w:color w:val="000000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FDFBD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경력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ประสบการณ์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71472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년 이상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또는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무관</w:t>
            </w:r>
          </w:p>
          <w:p w14:paraId="194861DC" w14:textId="77777777" w:rsidR="0015676E" w:rsidRPr="0069265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15676E" w:rsidRPr="005F16BF" w14:paraId="0AEB1129" w14:textId="77777777" w:rsidTr="001476E0">
        <w:trPr>
          <w:trHeight w:val="588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F2EFC5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364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E54BE1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CE58F" w14:textId="77777777" w:rsidR="0015676E" w:rsidRPr="00692654" w:rsidRDefault="0015676E" w:rsidP="001476E0">
            <w:pPr>
              <w:snapToGrid w:val="0"/>
              <w:spacing w:after="0" w:line="240" w:lineRule="auto"/>
              <w:ind w:firstLineChars="100" w:firstLine="200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학력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การศึกษา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F6B4E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대졸,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고졸,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중졸이하</w:t>
            </w:r>
            <w:proofErr w:type="spellEnd"/>
          </w:p>
          <w:p w14:paraId="7D644654" w14:textId="77777777" w:rsidR="0015676E" w:rsidRPr="0069265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</w:rPr>
            </w:pPr>
            <w:r w:rsidRPr="00692654">
              <w:rPr>
                <w:rFonts w:asciiTheme="majorEastAsia" w:eastAsiaTheme="majorEastAsia" w:hAnsiTheme="majorEastAsia" w:cstheme="majorBidi"/>
                <w:b/>
                <w:bCs/>
                <w:color w:val="000000"/>
                <w:szCs w:val="22"/>
                <w:cs/>
              </w:rPr>
              <w:t>ปี ขี้นไป หรือไม่จำกัด</w:t>
            </w:r>
          </w:p>
        </w:tc>
      </w:tr>
      <w:tr w:rsidR="0015676E" w:rsidRPr="005F16BF" w14:paraId="62FED979" w14:textId="77777777" w:rsidTr="001476E0">
        <w:trPr>
          <w:trHeight w:val="3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E031F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외국어능력</w:t>
            </w:r>
          </w:p>
          <w:p w14:paraId="09CAA311" w14:textId="77777777" w:rsidR="0015676E" w:rsidRPr="00AC3B5D" w:rsidRDefault="0015676E" w:rsidP="001476E0">
            <w:pPr>
              <w:widowControl w:val="0"/>
              <w:autoSpaceDE w:val="0"/>
              <w:autoSpaceDN w:val="0"/>
              <w:snapToGrid w:val="0"/>
              <w:spacing w:after="0" w:line="432" w:lineRule="auto"/>
              <w:ind w:hanging="932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8"/>
              </w:rPr>
            </w:pPr>
            <w:r w:rsidRPr="00AC3B5D">
              <w:rPr>
                <w:rFonts w:ascii="MS Mincho" w:eastAsia="HY중고딕" w:hAnsi="MS Mincho" w:cs="MS Mincho" w:hint="eastAsia"/>
                <w:color w:val="000000"/>
                <w:sz w:val="36"/>
                <w:szCs w:val="36"/>
              </w:rPr>
              <w:t xml:space="preserve">       </w:t>
            </w:r>
            <w:r w:rsidRPr="00AC3B5D">
              <w:rPr>
                <w:rFonts w:ascii="MS Mincho" w:eastAsia="HY중고딕" w:hAnsi="MS Mincho" w:cs="MS Mincho"/>
                <w:color w:val="000000"/>
                <w:sz w:val="36"/>
                <w:szCs w:val="36"/>
              </w:rPr>
              <w:t>￬</w:t>
            </w:r>
          </w:p>
          <w:p w14:paraId="3DDE7EBF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태국어</w:t>
            </w:r>
          </w:p>
          <w:p w14:paraId="1BB12860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>영어</w:t>
            </w:r>
          </w:p>
          <w:p w14:paraId="7666AD2F" w14:textId="77777777" w:rsidR="0015676E" w:rsidRPr="00AC3B5D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b/>
                <w:bCs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cs="Angsana New" w:hint="eastAsia"/>
                <w:b/>
                <w:bCs/>
                <w:color w:val="000000"/>
                <w:szCs w:val="22"/>
              </w:rPr>
              <w:t xml:space="preserve">그 외 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EDAC2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B39E4" w14:textId="77777777" w:rsidR="0015676E" w:rsidRPr="005F16BF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A72BF9"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18"/>
              </w:rPr>
              <w:t>※ 언어별 수준을 아래 기준을 참고하여 적으십시오</w:t>
            </w:r>
            <w:r w:rsidRPr="005F16B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.</w:t>
            </w:r>
          </w:p>
          <w:p w14:paraId="1B18AB82" w14:textId="77777777" w:rsidR="0015676E" w:rsidRPr="005F16BF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="Angsana New"/>
                <w:color w:val="000000"/>
                <w:sz w:val="20"/>
                <w:szCs w:val="22"/>
              </w:rPr>
            </w:pPr>
            <w:r w:rsidRPr="005F16BF">
              <w:rPr>
                <w:rFonts w:asciiTheme="majorEastAsia" w:eastAsiaTheme="majorEastAsia" w:hAnsiTheme="majorEastAsia" w:hint="cs"/>
                <w:color w:val="000000"/>
                <w:sz w:val="18"/>
                <w:szCs w:val="18"/>
                <w:cs/>
              </w:rPr>
              <w:t xml:space="preserve">       </w:t>
            </w:r>
            <w:r w:rsidRPr="005F16BF">
              <w:rPr>
                <w:rFonts w:asciiTheme="majorEastAsia" w:eastAsiaTheme="majorEastAsia" w:hAnsiTheme="majorEastAsia" w:cs="Angsana New" w:hint="cs"/>
                <w:color w:val="000000"/>
                <w:sz w:val="18"/>
                <w:szCs w:val="22"/>
                <w:cs/>
              </w:rPr>
              <w:t>กรุณากรอกรายละเอียดตามเกณฑ์ที่กำหนดด้านล่างนี้</w:t>
            </w:r>
          </w:p>
          <w:p w14:paraId="1C785F3D" w14:textId="77777777" w:rsidR="0015676E" w:rsidRPr="00F673F9" w:rsidRDefault="0015676E" w:rsidP="001476E0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Chars="100" w:firstLine="120"/>
              <w:jc w:val="both"/>
              <w:textAlignment w:val="baseline"/>
              <w:rPr>
                <w:rFonts w:ascii="굴림" w:eastAsia="굴림" w:hAnsi="굴림" w:cs="굴림"/>
                <w:color w:val="000000"/>
                <w:sz w:val="12"/>
                <w:szCs w:val="20"/>
                <w:lang w:bidi="ar-SA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최상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모든 상황에서 효과적인 의사소통 가능</w:t>
            </w:r>
          </w:p>
          <w:p w14:paraId="50EA65CD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สามารถสื่อสารได้อย่างมีประสิทธิภาพทุกสถานการณ์</w:t>
            </w:r>
          </w:p>
          <w:p w14:paraId="4B503D9E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상: 업무관련 거의 모든 상황에서 만족할 만한 의사소통 가능</w:t>
            </w:r>
          </w:p>
          <w:p w14:paraId="6058AF90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5F16BF"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 </w:t>
            </w:r>
            <w:r>
              <w:rPr>
                <w:rFonts w:asciiTheme="majorEastAsia" w:eastAsiaTheme="majorEastAsia" w:hAnsiTheme="majorEastAsia" w:cs="한컴돋움" w:hint="cs"/>
                <w:color w:val="000000"/>
                <w:sz w:val="18"/>
                <w:szCs w:val="18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ดี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สามารถสื่อสารได้ระดับดีในเกือบทุกสถานการณ์</w:t>
            </w:r>
          </w:p>
          <w:p w14:paraId="455406FF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중: 업무와 관련된 제한적인 의사소통 가능</w:t>
            </w:r>
          </w:p>
          <w:p w14:paraId="439D3CC1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</w:t>
            </w:r>
            <w:r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ปานกลาง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สามารถสื่อสารได้จำกัดที่เกี่ยวกับงาน</w:t>
            </w:r>
          </w:p>
          <w:p w14:paraId="023082F9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하: 익숙한 주제에 대해 아주 간단한 의사소통 가능</w:t>
            </w:r>
          </w:p>
          <w:p w14:paraId="1A1D292E" w14:textId="77777777" w:rsidR="0015676E" w:rsidRPr="00692654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Cs w:val="22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น้อย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สามารถสื่อสารได้ง่ายๆ ที่เกี่ยวกับเรื่องที่คุ้นเคย</w:t>
            </w:r>
          </w:p>
          <w:p w14:paraId="6BC18F52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120"/>
              <w:jc w:val="both"/>
              <w:rPr>
                <w:rFonts w:asciiTheme="majorEastAsia" w:eastAsiaTheme="majorEastAsia" w:hAnsiTheme="majorEastAsia" w:cs="한컴돋움"/>
                <w:color w:val="000000"/>
                <w:sz w:val="18"/>
                <w:szCs w:val="18"/>
              </w:rPr>
            </w:pPr>
            <w:r w:rsidRPr="00F673F9">
              <w:rPr>
                <w:rFonts w:ascii="굴림" w:eastAsia="함초롬바탕" w:hAnsi="굴림" w:cs="굴림"/>
                <w:color w:val="000000"/>
                <w:sz w:val="12"/>
                <w:szCs w:val="20"/>
                <w:lang w:bidi="ar-SA"/>
              </w:rPr>
              <w:t>○</w:t>
            </w:r>
            <w:r>
              <w:rPr>
                <w:rFonts w:ascii="굴림" w:eastAsia="굴림" w:hAnsi="굴림" w:cs="굴림" w:hint="eastAsia"/>
                <w:color w:val="000000"/>
                <w:sz w:val="12"/>
                <w:szCs w:val="20"/>
                <w:lang w:bidi="ar-SA"/>
              </w:rPr>
              <w:t xml:space="preserve"> </w:t>
            </w:r>
            <w:r w:rsidRPr="005F16BF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>최하</w:t>
            </w:r>
            <w:r w:rsidRPr="005F16BF">
              <w:rPr>
                <w:rFonts w:asciiTheme="majorEastAsia" w:eastAsiaTheme="majorEastAsia" w:hAnsiTheme="majorEastAsia" w:cs="한컴돋움" w:hint="eastAsia"/>
                <w:color w:val="000000"/>
                <w:sz w:val="18"/>
                <w:szCs w:val="18"/>
              </w:rPr>
              <w:t>: 아주 간단한 일상언어 정도만 구사가능</w:t>
            </w:r>
          </w:p>
          <w:p w14:paraId="7BA423D0" w14:textId="77777777" w:rsidR="0015676E" w:rsidRPr="00F673F9" w:rsidRDefault="0015676E" w:rsidP="001476E0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  <w:cs/>
              </w:rPr>
            </w:pPr>
            <w:r w:rsidRPr="00692654">
              <w:rPr>
                <w:rFonts w:asciiTheme="majorEastAsia" w:eastAsiaTheme="majorEastAsia" w:hAnsiTheme="majorEastAsia" w:cs="한컴돋움" w:hint="cs"/>
                <w:color w:val="000000"/>
                <w:szCs w:val="22"/>
                <w:cs/>
              </w:rPr>
              <w:t xml:space="preserve"> 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น้อยมาก </w:t>
            </w:r>
            <w:r w:rsidRPr="00692654">
              <w:rPr>
                <w:rFonts w:asciiTheme="majorEastAsia" w:eastAsiaTheme="majorEastAsia" w:hAnsiTheme="majorEastAsia" w:cstheme="majorBidi" w:hint="eastAsia"/>
                <w:color w:val="000000"/>
                <w:szCs w:val="22"/>
              </w:rPr>
              <w:t xml:space="preserve">: </w:t>
            </w:r>
            <w:r w:rsidRPr="00692654"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>สามารถสื่อสารได้ในภาษาที่ง่ายๆเท่านั้น</w:t>
            </w:r>
            <w:r>
              <w:rPr>
                <w:rFonts w:asciiTheme="majorEastAsia" w:eastAsiaTheme="majorEastAsia" w:hAnsiTheme="majorEastAsia" w:cstheme="majorBidi" w:hint="cs"/>
                <w:color w:val="000000"/>
                <w:szCs w:val="22"/>
                <w:cs/>
              </w:rPr>
              <w:t xml:space="preserve">                                   </w:t>
            </w:r>
            <w:r w:rsidRPr="00F673F9">
              <w:rPr>
                <w:rFonts w:asciiTheme="majorEastAsia" w:eastAsiaTheme="majorEastAsia" w:hAnsiTheme="majorEastAsia" w:cs="Times New Roman" w:hint="eastAsia"/>
                <w:b/>
                <w:color w:val="000000"/>
                <w:sz w:val="24"/>
                <w:szCs w:val="20"/>
              </w:rPr>
              <w:t>※</w:t>
            </w:r>
            <w:r w:rsidRPr="00F673F9">
              <w:rPr>
                <w:rFonts w:asciiTheme="majorEastAsia" w:eastAsiaTheme="majorEastAsia" w:hAnsiTheme="majorEastAsia" w:cstheme="majorBidi" w:hint="cs"/>
                <w:b/>
                <w:color w:val="000000"/>
                <w:sz w:val="24"/>
                <w:szCs w:val="22"/>
                <w:cs/>
              </w:rPr>
              <w:t xml:space="preserve">  </w:t>
            </w:r>
            <w:proofErr w:type="spellStart"/>
            <w:r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뒷면</w:t>
            </w:r>
            <w:proofErr w:type="spellEnd"/>
            <w:r w:rsidRPr="001A5E3E">
              <w:rPr>
                <w:rFonts w:asciiTheme="majorEastAsia" w:eastAsiaTheme="majorEastAsia" w:hAnsiTheme="majorEastAsia" w:cstheme="majorBidi" w:hint="cs"/>
                <w:b/>
                <w:color w:val="000000"/>
                <w:spacing w:val="22"/>
                <w:szCs w:val="20"/>
                <w:cs/>
              </w:rPr>
              <w:t xml:space="preserve"> </w:t>
            </w:r>
            <w:proofErr w:type="spellStart"/>
            <w:r w:rsidRPr="001A5E3E">
              <w:rPr>
                <w:rFonts w:asciiTheme="majorEastAsia" w:eastAsiaTheme="majorEastAsia" w:hAnsiTheme="majorEastAsia" w:cstheme="majorBidi" w:hint="eastAsia"/>
                <w:b/>
                <w:color w:val="000000"/>
                <w:spacing w:val="22"/>
                <w:szCs w:val="20"/>
                <w:cs/>
              </w:rPr>
              <w:t>계속</w:t>
            </w:r>
            <w:proofErr w:type="spellEnd"/>
          </w:p>
        </w:tc>
      </w:tr>
      <w:tr w:rsidR="0015676E" w:rsidRPr="005F16BF" w14:paraId="0C2C436E" w14:textId="77777777" w:rsidTr="001476E0">
        <w:trPr>
          <w:trHeight w:val="70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E9DAFC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lastRenderedPageBreak/>
              <w:t>연령대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อายุ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82E231" w14:textId="77777777" w:rsidR="0015676E" w:rsidRPr="005F16BF" w:rsidRDefault="0015676E" w:rsidP="001476E0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2C5A2D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성별</w:t>
            </w:r>
            <w:r w:rsidRPr="00692654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Cs w:val="22"/>
                <w:cs/>
              </w:rPr>
              <w:t>เพศ</w:t>
            </w:r>
          </w:p>
        </w:tc>
        <w:tc>
          <w:tcPr>
            <w:tcW w:w="4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8C4B29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남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ชาย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명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/여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หญิง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5F16BF"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명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คน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 /무관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ไม่จำกัด</w:t>
            </w:r>
          </w:p>
        </w:tc>
      </w:tr>
      <w:tr w:rsidR="0015676E" w:rsidRPr="005F16BF" w14:paraId="4FE11FAE" w14:textId="77777777" w:rsidTr="001476E0">
        <w:trPr>
          <w:trHeight w:val="835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39D25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기술자격(자격면허)</w:t>
            </w: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ความสามารถพิเศษอื่นๆ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ใบอนุญาต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0412D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15676E" w:rsidRPr="005F16BF" w14:paraId="3B22DB58" w14:textId="77777777" w:rsidTr="001476E0">
        <w:trPr>
          <w:trHeight w:val="858"/>
        </w:trPr>
        <w:tc>
          <w:tcPr>
            <w:tcW w:w="4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89493B" w14:textId="77777777" w:rsidR="0015676E" w:rsidRPr="005F16BF" w:rsidRDefault="0015676E" w:rsidP="001476E0">
            <w:pPr>
              <w:snapToGrid w:val="0"/>
              <w:spacing w:after="0" w:line="38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상세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직무내역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รายละเอียดของงาน</w:t>
            </w:r>
          </w:p>
        </w:tc>
        <w:tc>
          <w:tcPr>
            <w:tcW w:w="5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08F1" w14:textId="77777777" w:rsidR="0015676E" w:rsidRPr="00A72BF9" w:rsidRDefault="0015676E" w:rsidP="001476E0">
            <w:p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434597FC" w14:textId="77777777" w:rsidR="0015676E" w:rsidRPr="002110EE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8"/>
        </w:rPr>
      </w:pPr>
    </w:p>
    <w:p w14:paraId="5FE4704B" w14:textId="7C3A969F" w:rsidR="0015676E" w:rsidRPr="005F16BF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3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.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2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.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>‘</w:t>
      </w:r>
      <w:r w:rsidRPr="00F36693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  <w:u w:val="single"/>
        </w:rPr>
        <w:t>귀국근로자</w:t>
      </w:r>
      <w:r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  <w:t xml:space="preserve">’ </w:t>
      </w: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근로조건</w:t>
      </w:r>
      <w:r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เงื่อนไขค่าตอบแทน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3352"/>
        <w:gridCol w:w="2026"/>
        <w:gridCol w:w="3219"/>
      </w:tblGrid>
      <w:tr w:rsidR="0015676E" w:rsidRPr="005F16BF" w14:paraId="2DA1293C" w14:textId="77777777" w:rsidTr="001476E0">
        <w:trPr>
          <w:trHeight w:val="70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4CD9A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급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여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เงินเดือน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07D6B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817A3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계약기간</w:t>
            </w:r>
          </w:p>
          <w:p w14:paraId="104F90AC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Browallia New" w:hint="cs"/>
                <w:b/>
                <w:bCs/>
                <w:color w:val="000000"/>
                <w:sz w:val="20"/>
                <w:szCs w:val="25"/>
                <w:cs/>
              </w:rPr>
              <w:t>ระยะเวลาจ้าง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DE2C3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8EEA1AD" w14:textId="77777777" w:rsidTr="001476E0">
        <w:trPr>
          <w:trHeight w:val="76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A6D6" w14:textId="77777777" w:rsidR="0015676E" w:rsidRPr="00D04B84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504F51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근무시간</w:t>
            </w:r>
            <w:r w:rsidRPr="005F16BF">
              <w:rPr>
                <w:rFonts w:asciiTheme="majorEastAsia" w:eastAsiaTheme="majorEastAsia" w:hAnsiTheme="majorEastAsia" w:cs="Angsana New" w:hint="cs"/>
                <w:bCs/>
                <w:color w:val="000000"/>
                <w:sz w:val="20"/>
                <w:szCs w:val="25"/>
                <w:cs/>
              </w:rPr>
              <w:t>เวลาทำงาน</w:t>
            </w:r>
          </w:p>
        </w:tc>
        <w:tc>
          <w:tcPr>
            <w:tcW w:w="8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81086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55893E22" w14:textId="77777777" w:rsidTr="001476E0">
        <w:trPr>
          <w:trHeight w:val="70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D17C7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휴가조건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เงื่อนไขการหยุด</w:t>
            </w:r>
          </w:p>
        </w:tc>
        <w:tc>
          <w:tcPr>
            <w:tcW w:w="8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61466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19B16DF" w14:textId="77777777" w:rsidTr="001476E0">
        <w:trPr>
          <w:trHeight w:val="76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17739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보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험</w:t>
            </w:r>
            <w:proofErr w:type="spellEnd"/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ประกัน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77A28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63010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퇴직금</w:t>
            </w:r>
          </w:p>
          <w:p w14:paraId="2DAEC65B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เงินบำนาญ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C6428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9490706" w14:textId="77777777" w:rsidTr="001476E0">
        <w:trPr>
          <w:trHeight w:val="85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90F4D" w14:textId="77777777" w:rsidR="0015676E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기숙사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7D5CCFD7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5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ที่พัก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E72B9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1AB8" w14:textId="77777777" w:rsidR="0015676E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식사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제공여부</w:t>
            </w:r>
          </w:p>
          <w:p w14:paraId="53A1D3E4" w14:textId="77777777" w:rsidR="0015676E" w:rsidRPr="00D04B8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อาหาร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AC3E0" w14:textId="77777777" w:rsidR="0015676E" w:rsidRPr="00A72BF9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5676E" w:rsidRPr="005F16BF" w14:paraId="079DF6B1" w14:textId="77777777" w:rsidTr="001476E0">
        <w:trPr>
          <w:trHeight w:val="1336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F2FD2" w14:textId="77777777" w:rsidR="0015676E" w:rsidRPr="005F16BF" w:rsidRDefault="0015676E" w:rsidP="001476E0">
            <w:pPr>
              <w:snapToGrid w:val="0"/>
              <w:spacing w:after="0" w:line="240" w:lineRule="auto"/>
              <w:ind w:firstLineChars="100" w:firstLine="200"/>
              <w:jc w:val="center"/>
              <w:rPr>
                <w:rFonts w:asciiTheme="majorEastAsia" w:eastAsiaTheme="majorEastAsia" w:hAnsiTheme="majorEastAsia" w:cs="Angsana New"/>
                <w:color w:val="000000"/>
                <w:sz w:val="20"/>
                <w:szCs w:val="25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타</w:t>
            </w:r>
            <w:r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อื่นๆ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A766D" w14:textId="77777777" w:rsidR="0015676E" w:rsidRPr="005F16BF" w:rsidRDefault="0015676E" w:rsidP="001476E0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E1AC6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*정규직/계약직 반드시 명시</w:t>
            </w:r>
          </w:p>
          <w:p w14:paraId="7575FC56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cs/>
              </w:rPr>
              <w:t>*พนักงานประจำ</w:t>
            </w:r>
            <w:r w:rsidRPr="005F16BF">
              <w:rPr>
                <w:rFonts w:asciiTheme="majorEastAsia" w:eastAsiaTheme="majorEastAsia" w:hAnsiTheme="majorEastAsia" w:cstheme="majorBidi" w:hint="cs"/>
                <w:b/>
                <w:bCs/>
                <w:color w:val="000000"/>
                <w:sz w:val="20"/>
                <w:szCs w:val="20"/>
                <w:cs/>
              </w:rPr>
              <w:t>/ พนักงานชั่วคราวกรุณาระบุ</w:t>
            </w:r>
          </w:p>
          <w:p w14:paraId="4A5E6A59" w14:textId="77777777" w:rsidR="0015676E" w:rsidRPr="00D04B84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(계약직일 경우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 xml:space="preserve">계약기간 월 단위로 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기재</w:t>
            </w: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  <w:u w:val="single" w:color="000000"/>
              </w:rPr>
              <w:t>)</w:t>
            </w:r>
          </w:p>
          <w:p w14:paraId="2322C2F5" w14:textId="77777777" w:rsidR="0015676E" w:rsidRPr="005F16BF" w:rsidRDefault="0015676E" w:rsidP="001476E0">
            <w:pPr>
              <w:snapToGrid w:val="0"/>
              <w:spacing w:after="0" w:line="240" w:lineRule="auto"/>
              <w:jc w:val="center"/>
              <w:rPr>
                <w:rFonts w:asciiTheme="majorEastAsia" w:eastAsiaTheme="majorEastAsia" w:hAnsiTheme="majorEastAsia" w:cstheme="majorBidi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theme="majorBidi"/>
                <w:b/>
                <w:bCs/>
                <w:color w:val="000000"/>
                <w:sz w:val="20"/>
                <w:szCs w:val="20"/>
                <w:u w:val="single" w:color="000000"/>
                <w:cs/>
              </w:rPr>
              <w:t>(กรณีระบุพนักงานชั่วคราวต้องระบุระยะเวลา,เดือน)</w:t>
            </w:r>
          </w:p>
        </w:tc>
      </w:tr>
    </w:tbl>
    <w:p w14:paraId="520D94EE" w14:textId="77777777" w:rsidR="0015676E" w:rsidRPr="005F16BF" w:rsidRDefault="0015676E" w:rsidP="0015676E">
      <w:pPr>
        <w:snapToGrid w:val="0"/>
        <w:spacing w:after="0" w:line="312" w:lineRule="auto"/>
        <w:rPr>
          <w:rFonts w:asciiTheme="majorEastAsia" w:eastAsiaTheme="majorEastAsia" w:hAnsiTheme="majorEastAsia" w:cs="Times New Roman"/>
          <w:b/>
          <w:bCs/>
          <w:color w:val="000000"/>
          <w:sz w:val="24"/>
          <w:szCs w:val="24"/>
        </w:rPr>
      </w:pPr>
    </w:p>
    <w:p w14:paraId="1086602B" w14:textId="77777777" w:rsidR="006873CB" w:rsidRPr="00D04B84" w:rsidRDefault="006873CB" w:rsidP="006873CB">
      <w:pPr>
        <w:snapToGrid w:val="0"/>
        <w:spacing w:after="0" w:line="312" w:lineRule="auto"/>
        <w:rPr>
          <w:rFonts w:asciiTheme="majorEastAsia" w:eastAsiaTheme="majorEastAsia" w:hAnsiTheme="majorEastAsia" w:cs="Angsana New"/>
          <w:color w:val="000000"/>
          <w:sz w:val="24"/>
          <w:szCs w:val="30"/>
        </w:rPr>
      </w:pPr>
      <w:r w:rsidRPr="005F16BF">
        <w:rPr>
          <w:rFonts w:asciiTheme="majorEastAsia" w:eastAsiaTheme="majorEastAsia" w:hAnsiTheme="majorEastAsia" w:cs="Times New Roman" w:hint="eastAsia"/>
          <w:b/>
          <w:bCs/>
          <w:color w:val="000000"/>
          <w:sz w:val="24"/>
          <w:szCs w:val="24"/>
        </w:rPr>
        <w:t>4. 기타</w:t>
      </w:r>
      <w:r w:rsidR="0051726B" w:rsidRPr="005F16BF">
        <w:rPr>
          <w:rFonts w:asciiTheme="majorEastAsia" w:eastAsiaTheme="majorEastAsia" w:hAnsiTheme="majorEastAsia" w:cs="Angsana New" w:hint="cs"/>
          <w:b/>
          <w:bCs/>
          <w:color w:val="000000"/>
          <w:sz w:val="24"/>
          <w:szCs w:val="30"/>
          <w:cs/>
        </w:rPr>
        <w:t>อื่นๆ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6946"/>
      </w:tblGrid>
      <w:tr w:rsidR="006873CB" w:rsidRPr="005F16BF" w14:paraId="2920EFE1" w14:textId="77777777" w:rsidTr="00A72BF9">
        <w:trPr>
          <w:trHeight w:val="736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406E6" w14:textId="77777777" w:rsidR="006873C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 w:cs="Times New Roman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알선기한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ระยะเวลาการหาคนงาน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95EA7" w14:textId="77777777"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02074EFC" w14:textId="77777777" w:rsidTr="00A72BF9">
        <w:trPr>
          <w:trHeight w:val="787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F61F4" w14:textId="77777777" w:rsidR="0051726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요구 지원서류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เอกสารที่จำเป็น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DB7F7" w14:textId="77777777"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6873CB" w:rsidRPr="005F16BF" w14:paraId="4FB20380" w14:textId="77777777" w:rsidTr="00A72BF9">
        <w:trPr>
          <w:trHeight w:val="131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DBB43" w14:textId="77777777" w:rsidR="0051726B" w:rsidRPr="005F16BF" w:rsidRDefault="006873CB" w:rsidP="00A72BF9">
            <w:pPr>
              <w:snapToGrid w:val="0"/>
              <w:spacing w:after="0" w:line="240" w:lineRule="auto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F16B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>기타 요구사항</w:t>
            </w:r>
            <w:r w:rsidR="00A72BF9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726B" w:rsidRPr="005F16BF">
              <w:rPr>
                <w:rFonts w:asciiTheme="majorEastAsia" w:eastAsiaTheme="majorEastAsia" w:hAnsiTheme="majorEastAsia" w:cs="Angsana New" w:hint="cs"/>
                <w:b/>
                <w:bCs/>
                <w:color w:val="000000"/>
                <w:sz w:val="20"/>
                <w:szCs w:val="25"/>
                <w:cs/>
              </w:rPr>
              <w:t>รายละเอียดอื่นๆ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5EF82" w14:textId="77777777" w:rsidR="006873CB" w:rsidRPr="005F16BF" w:rsidRDefault="006873CB" w:rsidP="00D04B84">
            <w:pPr>
              <w:spacing w:after="0" w:line="24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7B3D24F5" w14:textId="77777777" w:rsidR="00A72BF9" w:rsidRDefault="00A72BF9" w:rsidP="00A72BF9">
      <w:pPr>
        <w:snapToGrid w:val="0"/>
        <w:spacing w:after="0" w:line="240" w:lineRule="auto"/>
        <w:rPr>
          <w:rFonts w:asciiTheme="majorEastAsia" w:eastAsiaTheme="majorEastAsia" w:hAnsiTheme="majorEastAsia" w:cs="Times New Roman"/>
          <w:color w:val="000000"/>
          <w:sz w:val="20"/>
          <w:szCs w:val="20"/>
        </w:rPr>
      </w:pPr>
    </w:p>
    <w:p w14:paraId="73BFB493" w14:textId="77777777" w:rsidR="006873CB" w:rsidRPr="00F673F9" w:rsidRDefault="006873CB" w:rsidP="00A72BF9">
      <w:pPr>
        <w:snapToGrid w:val="0"/>
        <w:spacing w:after="0" w:line="276" w:lineRule="auto"/>
        <w:rPr>
          <w:rFonts w:asciiTheme="majorEastAsia" w:eastAsiaTheme="majorEastAsia" w:hAnsiTheme="majorEastAsia" w:cs="Times New Roman"/>
          <w:color w:val="000000"/>
          <w:szCs w:val="20"/>
        </w:rPr>
      </w:pP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 xml:space="preserve">※ 붙임 서류 </w:t>
      </w:r>
      <w:proofErr w:type="spellStart"/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송부처</w:t>
      </w:r>
      <w:proofErr w:type="spellEnd"/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 xml:space="preserve"> E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 xml:space="preserve">mail : </w:t>
      </w:r>
      <w:r w:rsidR="00802FB8" w:rsidRPr="00F673F9">
        <w:rPr>
          <w:rFonts w:asciiTheme="majorEastAsia" w:eastAsiaTheme="majorEastAsia" w:hAnsiTheme="majorEastAsia" w:cs="Times New Roman" w:hint="eastAsia"/>
          <w:color w:val="0000FF"/>
          <w:szCs w:val="20"/>
          <w:u w:val="single" w:color="0000FF"/>
        </w:rPr>
        <w:t>hrdkoreathai</w:t>
      </w:r>
      <w:r w:rsidRPr="00F673F9">
        <w:rPr>
          <w:rFonts w:asciiTheme="majorEastAsia" w:eastAsiaTheme="majorEastAsia" w:hAnsiTheme="majorEastAsia" w:cs="Times New Roman" w:hint="eastAsia"/>
          <w:color w:val="0000FF"/>
          <w:szCs w:val="20"/>
          <w:u w:val="single" w:color="0000FF"/>
        </w:rPr>
        <w:t>@gmail.com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 xml:space="preserve"> / Fax)02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245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9434</w:t>
      </w:r>
    </w:p>
    <w:p w14:paraId="1C7F690F" w14:textId="77777777" w:rsidR="007241E3" w:rsidRPr="00F673F9" w:rsidRDefault="006873CB" w:rsidP="00A72BF9">
      <w:pPr>
        <w:snapToGrid w:val="0"/>
        <w:spacing w:after="0" w:line="276" w:lineRule="auto"/>
        <w:rPr>
          <w:rFonts w:asciiTheme="majorEastAsia" w:eastAsiaTheme="majorEastAsia" w:hAnsiTheme="majorEastAsia"/>
          <w:color w:val="000000"/>
          <w:szCs w:val="20"/>
        </w:rPr>
      </w:pP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※ 문의 사항 및 상담 : 태국 EPS 센터 ☎ 02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t>245</w:t>
      </w:r>
      <w:r w:rsidR="00A72BF9" w:rsidRPr="00F673F9">
        <w:rPr>
          <w:rFonts w:asciiTheme="majorEastAsia" w:eastAsiaTheme="majorEastAsia" w:hAnsiTheme="majorEastAsia" w:cs="Times New Roman"/>
          <w:color w:val="000000"/>
          <w:szCs w:val="20"/>
        </w:rPr>
        <w:t>-</w:t>
      </w:r>
      <w:r w:rsidRPr="00F673F9">
        <w:rPr>
          <w:rFonts w:asciiTheme="majorEastAsia" w:eastAsiaTheme="majorEastAsia" w:hAnsiTheme="majorEastAsia" w:cs="Times New Roman" w:hint="eastAsia"/>
          <w:color w:val="000000"/>
          <w:szCs w:val="20"/>
        </w:rPr>
        <w:softHyphen/>
        <w:t>9433</w:t>
      </w:r>
    </w:p>
    <w:sectPr w:rsidR="007241E3" w:rsidRPr="00F673F9" w:rsidSect="00687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C0D4" w14:textId="77777777" w:rsidR="00BF2640" w:rsidRDefault="00BF2640" w:rsidP="00D00C78">
      <w:pPr>
        <w:spacing w:after="0" w:line="240" w:lineRule="auto"/>
      </w:pPr>
      <w:r>
        <w:separator/>
      </w:r>
    </w:p>
  </w:endnote>
  <w:endnote w:type="continuationSeparator" w:id="0">
    <w:p w14:paraId="10281C01" w14:textId="77777777" w:rsidR="00BF2640" w:rsidRDefault="00BF2640" w:rsidP="00D0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D359" w14:textId="77777777" w:rsidR="00BF2640" w:rsidRDefault="00BF2640" w:rsidP="00D00C78">
      <w:pPr>
        <w:spacing w:after="0" w:line="240" w:lineRule="auto"/>
      </w:pPr>
      <w:r>
        <w:separator/>
      </w:r>
    </w:p>
  </w:footnote>
  <w:footnote w:type="continuationSeparator" w:id="0">
    <w:p w14:paraId="0D396268" w14:textId="77777777" w:rsidR="00BF2640" w:rsidRDefault="00BF2640" w:rsidP="00D00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CB"/>
    <w:rsid w:val="0008147A"/>
    <w:rsid w:val="0015676E"/>
    <w:rsid w:val="001A5E3E"/>
    <w:rsid w:val="002110EE"/>
    <w:rsid w:val="002D4895"/>
    <w:rsid w:val="002F59F6"/>
    <w:rsid w:val="004406EB"/>
    <w:rsid w:val="004751D5"/>
    <w:rsid w:val="004A6AA7"/>
    <w:rsid w:val="00504F51"/>
    <w:rsid w:val="0051726B"/>
    <w:rsid w:val="005464AE"/>
    <w:rsid w:val="00561ABF"/>
    <w:rsid w:val="00565791"/>
    <w:rsid w:val="005F16BF"/>
    <w:rsid w:val="006873CB"/>
    <w:rsid w:val="00691F16"/>
    <w:rsid w:val="00692654"/>
    <w:rsid w:val="007241E3"/>
    <w:rsid w:val="00802FB8"/>
    <w:rsid w:val="009938E6"/>
    <w:rsid w:val="00A72BF9"/>
    <w:rsid w:val="00A855CB"/>
    <w:rsid w:val="00AC3B5D"/>
    <w:rsid w:val="00AE783E"/>
    <w:rsid w:val="00B00E70"/>
    <w:rsid w:val="00BC1FAC"/>
    <w:rsid w:val="00BF2640"/>
    <w:rsid w:val="00C20998"/>
    <w:rsid w:val="00C54EA7"/>
    <w:rsid w:val="00D00C78"/>
    <w:rsid w:val="00D04B84"/>
    <w:rsid w:val="00D17B92"/>
    <w:rsid w:val="00DB0249"/>
    <w:rsid w:val="00E06193"/>
    <w:rsid w:val="00F36693"/>
    <w:rsid w:val="00F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3EAE5"/>
  <w15:chartTrackingRefBased/>
  <w15:docId w15:val="{102DE82A-39AD-471D-A827-474F15C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873CB"/>
    <w:pPr>
      <w:snapToGrid w:val="0"/>
      <w:spacing w:after="0" w:line="384" w:lineRule="auto"/>
      <w:jc w:val="both"/>
    </w:pPr>
    <w:rPr>
      <w:rFonts w:ascii="맑은 고딕" w:eastAsia="맑은 고딕" w:hAnsi="맑은 고딕" w:cs="Times New Roman"/>
      <w:color w:val="000000"/>
      <w:sz w:val="20"/>
      <w:szCs w:val="20"/>
    </w:rPr>
  </w:style>
  <w:style w:type="paragraph" w:customStyle="1" w:styleId="a3">
    <w:name w:val="바탕글"/>
    <w:basedOn w:val="a"/>
    <w:rsid w:val="006873CB"/>
    <w:pPr>
      <w:snapToGrid w:val="0"/>
      <w:spacing w:after="0" w:line="384" w:lineRule="auto"/>
      <w:jc w:val="both"/>
    </w:pPr>
    <w:rPr>
      <w:rFonts w:ascii="바탕" w:eastAsia="바탕" w:hAnsi="바탕" w:cs="Times New Roman"/>
      <w:color w:val="000000"/>
      <w:sz w:val="20"/>
      <w:szCs w:val="20"/>
    </w:rPr>
  </w:style>
  <w:style w:type="paragraph" w:customStyle="1" w:styleId="s0">
    <w:name w:val="s0"/>
    <w:basedOn w:val="a"/>
    <w:rsid w:val="006873CB"/>
    <w:pPr>
      <w:snapToGrid w:val="0"/>
      <w:spacing w:after="0" w:line="384" w:lineRule="auto"/>
      <w:jc w:val="both"/>
    </w:pPr>
    <w:rPr>
      <w:rFonts w:ascii="바탕" w:eastAsia="바탕" w:hAnsi="한컴바탕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2FB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Char">
    <w:name w:val="풍선 도움말 텍스트 Char"/>
    <w:basedOn w:val="a0"/>
    <w:link w:val="a4"/>
    <w:uiPriority w:val="99"/>
    <w:semiHidden/>
    <w:rsid w:val="00802FB8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Char0"/>
    <w:uiPriority w:val="99"/>
    <w:unhideWhenUsed/>
    <w:rsid w:val="00D00C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00C78"/>
  </w:style>
  <w:style w:type="paragraph" w:styleId="a6">
    <w:name w:val="footer"/>
    <w:basedOn w:val="a"/>
    <w:link w:val="Char1"/>
    <w:uiPriority w:val="99"/>
    <w:unhideWhenUsed/>
    <w:rsid w:val="00D00C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0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D590-7C58-4F81-AC40-44079220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HRDKOREA2</dc:creator>
  <cp:keywords/>
  <dc:description/>
  <cp:lastModifiedBy>Windows 사용자</cp:lastModifiedBy>
  <cp:revision>15</cp:revision>
  <cp:lastPrinted>2014-10-20T11:59:00Z</cp:lastPrinted>
  <dcterms:created xsi:type="dcterms:W3CDTF">2014-10-14T05:38:00Z</dcterms:created>
  <dcterms:modified xsi:type="dcterms:W3CDTF">2022-09-27T03:07:00Z</dcterms:modified>
</cp:coreProperties>
</file>